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192F2" w14:textId="77777777" w:rsidR="00163B98" w:rsidRDefault="00163B98" w:rsidP="00163B98">
      <w:pPr>
        <w:pStyle w:val="ReturnAddress"/>
        <w:framePr w:w="6285" w:h="1921" w:wrap="notBeside" w:hAnchor="page" w:x="4224" w:y="781"/>
        <w:rPr>
          <w:sz w:val="32"/>
        </w:rPr>
      </w:pPr>
      <w:r>
        <w:rPr>
          <w:sz w:val="32"/>
        </w:rPr>
        <w:t>Integrated Geochemical Interpretation Ltd</w:t>
      </w:r>
    </w:p>
    <w:p w14:paraId="251F32D8" w14:textId="77777777" w:rsidR="00163B98" w:rsidRDefault="00163B98" w:rsidP="00163B98">
      <w:pPr>
        <w:pStyle w:val="ReturnAddress"/>
        <w:framePr w:w="6285" w:h="1921" w:wrap="notBeside" w:hAnchor="page" w:x="4224" w:y="781"/>
        <w:rPr>
          <w:sz w:val="24"/>
        </w:rPr>
      </w:pPr>
      <w:r>
        <w:rPr>
          <w:sz w:val="24"/>
        </w:rPr>
        <w:t>The Granary, Hallsannery, Bideford, Devon, EX39 5HE, UK</w:t>
      </w:r>
    </w:p>
    <w:p w14:paraId="38EE55A5" w14:textId="77777777" w:rsidR="00163B98" w:rsidRDefault="00163B98" w:rsidP="00163B98">
      <w:pPr>
        <w:pStyle w:val="ReturnAddress"/>
        <w:framePr w:w="6285" w:h="1921" w:wrap="notBeside" w:hAnchor="page" w:x="4224" w:y="781"/>
        <w:rPr>
          <w:sz w:val="24"/>
        </w:rPr>
      </w:pPr>
    </w:p>
    <w:p w14:paraId="2A58783B" w14:textId="77777777" w:rsidR="00163B98" w:rsidRDefault="00163B98" w:rsidP="00163B98">
      <w:pPr>
        <w:pStyle w:val="ReturnAddress"/>
        <w:framePr w:w="6285" w:h="1921" w:wrap="notBeside" w:hAnchor="page" w:x="4224" w:y="781"/>
        <w:rPr>
          <w:sz w:val="24"/>
        </w:rPr>
      </w:pPr>
      <w:r>
        <w:rPr>
          <w:sz w:val="24"/>
        </w:rPr>
        <w:t>Tel: +44 (0) 1237 471749, Fax: +44 (0) 1237 421700</w:t>
      </w:r>
    </w:p>
    <w:p w14:paraId="1F092862" w14:textId="77777777"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3D5EECE0" w14:textId="77777777"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77A3F79B" w:rsidR="00163B98" w:rsidRPr="00C220A4" w:rsidRDefault="003275C4" w:rsidP="00C220A4">
      <w:pPr>
        <w:pStyle w:val="DefaultText"/>
        <w:jc w:val="center"/>
        <w:outlineLvl w:val="0"/>
        <w:rPr>
          <w:rFonts w:ascii="Calibri" w:hAnsi="Calibri"/>
          <w:b/>
          <w:color w:val="1F497D" w:themeColor="text2"/>
          <w:sz w:val="24"/>
          <w:szCs w:val="24"/>
        </w:rPr>
      </w:pPr>
      <w:r>
        <w:rPr>
          <w:rFonts w:ascii="Calibri" w:hAnsi="Calibri"/>
          <w:b/>
          <w:color w:val="1F497D" w:themeColor="text2"/>
          <w:sz w:val="24"/>
          <w:szCs w:val="24"/>
        </w:rPr>
        <w:t>Hydrocarbon Gas Geochemistry for Exploration Geologists</w:t>
      </w:r>
      <w:r w:rsidR="00163B98" w:rsidRPr="00C220A4">
        <w:rPr>
          <w:rFonts w:ascii="Calibri" w:hAnsi="Calibri"/>
          <w:b/>
          <w:color w:val="1F497D" w:themeColor="text2"/>
          <w:sz w:val="24"/>
          <w:szCs w:val="24"/>
        </w:rPr>
        <w:t xml:space="preserve"> </w:t>
      </w:r>
      <w:r w:rsidR="001475DC">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21746BFD" w:rsidR="00163B98" w:rsidRDefault="00C10E35"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613E8A">
        <w:rPr>
          <w:rFonts w:ascii="Calibri" w:hAnsi="Calibri"/>
          <w:szCs w:val="24"/>
        </w:rPr>
        <w:t>5</w:t>
      </w:r>
      <w:r w:rsidR="00163B98" w:rsidRPr="00EB0736">
        <w:rPr>
          <w:rFonts w:ascii="Calibri" w:hAnsi="Calibri"/>
          <w:szCs w:val="24"/>
        </w:rPr>
        <w:t xml:space="preserve">-day </w:t>
      </w:r>
      <w:r w:rsidR="00916CA0">
        <w:rPr>
          <w:rFonts w:ascii="Calibri" w:hAnsi="Calibri"/>
          <w:szCs w:val="24"/>
        </w:rPr>
        <w:t xml:space="preserve">online </w:t>
      </w:r>
      <w:r w:rsidR="00613E8A" w:rsidRPr="00613E8A">
        <w:rPr>
          <w:rFonts w:ascii="Calibri" w:hAnsi="Calibri"/>
          <w:szCs w:val="24"/>
        </w:rPr>
        <w:t xml:space="preserve">Hydrocarbon Gas Geochemistry for Exploration Geologists </w:t>
      </w:r>
      <w:r w:rsidR="00916CA0">
        <w:rPr>
          <w:rFonts w:ascii="Calibri" w:hAnsi="Calibri"/>
          <w:szCs w:val="24"/>
        </w:rPr>
        <w:t>course</w:t>
      </w:r>
      <w:r w:rsidR="00163B98">
        <w:rPr>
          <w:rFonts w:ascii="Calibri" w:hAnsi="Calibri"/>
          <w:szCs w:val="24"/>
        </w:rPr>
        <w:t xml:space="preserve"> </w:t>
      </w:r>
      <w:r w:rsidR="0004141E">
        <w:rPr>
          <w:rFonts w:ascii="Calibri" w:hAnsi="Calibri"/>
          <w:szCs w:val="24"/>
        </w:rPr>
        <w:t>24 – 28 May</w:t>
      </w:r>
      <w:r w:rsidR="00916CA0">
        <w:rPr>
          <w:rFonts w:ascii="Calibri" w:hAnsi="Calibri"/>
          <w:szCs w:val="24"/>
        </w:rPr>
        <w:t xml:space="preserve"> 2021</w:t>
      </w:r>
      <w:r w:rsidR="00163B98">
        <w:rPr>
          <w:rFonts w:ascii="Calibri" w:hAnsi="Calibri"/>
          <w:szCs w:val="24"/>
        </w:rPr>
        <w:tab/>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21BB1766"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04141E">
        <w:rPr>
          <w:rFonts w:ascii="Calibri" w:hAnsi="Calibri"/>
          <w:szCs w:val="24"/>
        </w:rPr>
        <w:t>600.00 + VAT</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63B92A9B" w14:textId="50EC2AED" w:rsidR="006304BF" w:rsidRPr="00C220A4" w:rsidRDefault="00163B98"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r w:rsidRPr="00F94659">
        <w:rPr>
          <w:rFonts w:ascii="Calibri" w:hAnsi="Calibri"/>
          <w:b/>
          <w:i/>
        </w:rPr>
        <w:t>Please note: IGI Ltd does not have a credit card facility</w:t>
      </w:r>
      <w:r w:rsidR="00C220A4">
        <w:rPr>
          <w:rFonts w:ascii="Calibri" w:hAnsi="Calibri"/>
          <w:b/>
          <w:i/>
        </w:rPr>
        <w:t xml:space="preserve"> </w:t>
      </w: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3D16A75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Terms of payment are net within thirty days of the date of invoice and will be made in GBP</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02B167CF" w14:textId="77777777" w:rsidR="00916CA0" w:rsidRDefault="00916CA0" w:rsidP="00163B98">
      <w:pPr>
        <w:pStyle w:val="DefaultText"/>
        <w:rPr>
          <w:rFonts w:ascii="Calibri" w:hAnsi="Calibri"/>
          <w:i/>
        </w:rPr>
      </w:pPr>
    </w:p>
    <w:p w14:paraId="1E709723" w14:textId="566BDAB0" w:rsidR="00163B98" w:rsidRPr="00886C94" w:rsidRDefault="00163B98" w:rsidP="00163B98">
      <w:pPr>
        <w:pStyle w:val="DefaultText"/>
        <w:rPr>
          <w:rFonts w:ascii="Calibri" w:hAnsi="Calibri"/>
        </w:rPr>
      </w:pPr>
      <w:r>
        <w:rPr>
          <w:rFonts w:ascii="Calibri" w:hAnsi="Calibri"/>
          <w:i/>
        </w:rPr>
        <w:t xml:space="preserve">The Granary, </w:t>
      </w:r>
      <w:r w:rsidRPr="00886C94">
        <w:rPr>
          <w:rFonts w:ascii="Calibri" w:hAnsi="Calibri"/>
          <w:i/>
        </w:rPr>
        <w:t>Hallsannery, Bideford, Devon EX39 5HE, UK.</w:t>
      </w:r>
    </w:p>
    <w:p w14:paraId="6062CB64" w14:textId="744C687D" w:rsidR="00D85671" w:rsidRDefault="00163B98" w:rsidP="00C220A4">
      <w:pPr>
        <w:pStyle w:val="DefaultText"/>
      </w:pPr>
      <w:r w:rsidRPr="00886C94">
        <w:rPr>
          <w:rFonts w:ascii="Calibri" w:hAnsi="Calibri"/>
          <w:i/>
        </w:rPr>
        <w:t xml:space="preserve">Tel: +44(0) 1237 471749;  Fax: +44(0) 1237  421700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3527"/>
      <w:docPartObj>
        <w:docPartGallery w:val="Page Numbers (Bottom of Page)"/>
        <w:docPartUnique/>
      </w:docPartObj>
    </w:sdtPr>
    <w:sdtEndPr/>
    <w:sdtContent>
      <w:p w14:paraId="117575E8" w14:textId="77777777" w:rsidR="00AC19ED"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AC19ED" w:rsidRDefault="00C10E3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6BA14" w14:textId="77777777" w:rsidR="00AC19ED" w:rsidRPr="002125B8" w:rsidRDefault="00C10E35"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41E"/>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5E12"/>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790"/>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275C4"/>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751"/>
    <w:rsid w:val="003E49F0"/>
    <w:rsid w:val="003E4A7F"/>
    <w:rsid w:val="003E4E67"/>
    <w:rsid w:val="003E4FCE"/>
    <w:rsid w:val="003E52EE"/>
    <w:rsid w:val="003E5858"/>
    <w:rsid w:val="003E591C"/>
    <w:rsid w:val="003E5D9A"/>
    <w:rsid w:val="003E66FD"/>
    <w:rsid w:val="003E6832"/>
    <w:rsid w:val="003E6C2A"/>
    <w:rsid w:val="003E6CAA"/>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3E8A"/>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35"/>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6D9"/>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5</cp:revision>
  <dcterms:created xsi:type="dcterms:W3CDTF">2021-01-14T09:52:00Z</dcterms:created>
  <dcterms:modified xsi:type="dcterms:W3CDTF">2021-02-02T10:48:00Z</dcterms:modified>
</cp:coreProperties>
</file>